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4"/>
        <w:gridCol w:w="6374"/>
      </w:tblGrid>
      <w:tr w:rsidR="006C63E4" w:rsidRPr="006C63E4" w14:paraId="4633E5D5" w14:textId="27A18A75" w:rsidTr="006C63E4">
        <w:trPr>
          <w:trHeight w:val="454"/>
          <w:jc w:val="center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8075CB" w14:textId="7777777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المشروع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6E9C639" w14:textId="1BB6A3E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MA"/>
              </w:rPr>
              <w:t xml:space="preserve">النسبة المنجزة لغاية نهاية 2023 </w:t>
            </w:r>
          </w:p>
        </w:tc>
      </w:tr>
      <w:tr w:rsidR="006C63E4" w:rsidRPr="006C63E4" w14:paraId="66B4B30D" w14:textId="4B141BEC" w:rsidTr="006C63E4">
        <w:trPr>
          <w:trHeight w:val="20"/>
          <w:jc w:val="center"/>
        </w:trPr>
        <w:tc>
          <w:tcPr>
            <w:tcW w:w="2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E43C" w14:textId="7777777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توسيع وتأهيل شبكة الإنارة العمومية: تغيير المصابيح القديمة بالمصابيح الاقتصادية </w:t>
            </w: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  <w:t>LED</w:t>
            </w:r>
          </w:p>
        </w:tc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26BC" w14:textId="48BAA46B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 xml:space="preserve">12 </w:t>
            </w: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lang w:bidi="ar-MA"/>
              </w:rPr>
              <w:t>%</w:t>
            </w:r>
          </w:p>
        </w:tc>
      </w:tr>
    </w:tbl>
    <w:p w14:paraId="07856A3C" w14:textId="77777777" w:rsidR="006C63E4" w:rsidRPr="006C63E4" w:rsidRDefault="006C63E4" w:rsidP="006C63E4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3758"/>
        <w:gridCol w:w="2044"/>
        <w:gridCol w:w="6417"/>
      </w:tblGrid>
      <w:tr w:rsidR="006C63E4" w:rsidRPr="006C63E4" w14:paraId="5ECF3099" w14:textId="77777777" w:rsidTr="006C63E4">
        <w:trPr>
          <w:trHeight w:val="454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57D6FE" w14:textId="07D27009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مكونات المشروع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7F3ECA" w14:textId="7777777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التكلفة</w:t>
            </w: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التقديرية (</w:t>
            </w:r>
            <w:proofErr w:type="spellStart"/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م.د</w:t>
            </w:r>
            <w:proofErr w:type="spellEnd"/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.)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98C032" w14:textId="7777777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فترة</w:t>
            </w: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التنفيذ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382424" w14:textId="77777777" w:rsidR="006C63E4" w:rsidRPr="006C63E4" w:rsidRDefault="006C63E4" w:rsidP="006C63E4">
            <w:pPr>
              <w:suppressAutoHyphens/>
              <w:bidi/>
              <w:spacing w:line="360" w:lineRule="auto"/>
              <w:ind w:right="30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ملاحظات</w:t>
            </w:r>
          </w:p>
        </w:tc>
      </w:tr>
      <w:tr w:rsidR="006C63E4" w:rsidRPr="006C63E4" w14:paraId="0B9D8F8F" w14:textId="77777777" w:rsidTr="006C63E4">
        <w:trPr>
          <w:trHeight w:val="20"/>
          <w:jc w:val="center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2E9E8" w14:textId="77777777" w:rsidR="006C63E4" w:rsidRPr="006C63E4" w:rsidRDefault="006C63E4" w:rsidP="006C63E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الحفر</w:t>
            </w:r>
          </w:p>
          <w:p w14:paraId="7F54686E" w14:textId="77777777" w:rsidR="006C63E4" w:rsidRPr="006C63E4" w:rsidRDefault="006C63E4" w:rsidP="006C63E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مصابيح </w:t>
            </w: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LED</w:t>
            </w:r>
          </w:p>
          <w:p w14:paraId="03B49843" w14:textId="77777777" w:rsidR="006C63E4" w:rsidRPr="006C63E4" w:rsidRDefault="006C63E4" w:rsidP="006C63E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اسلاك كهربائية</w:t>
            </w:r>
          </w:p>
          <w:p w14:paraId="378EEE2B" w14:textId="4DD1C663" w:rsidR="006C63E4" w:rsidRPr="006C63E4" w:rsidRDefault="006C63E4" w:rsidP="006C63E4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اعمدة كهربائية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CC37" w14:textId="7777777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  <w:t>40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FDE0" w14:textId="7777777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2022</w:t>
            </w:r>
          </w:p>
          <w:p w14:paraId="02283995" w14:textId="77777777" w:rsidR="006C63E4" w:rsidRPr="006C63E4" w:rsidRDefault="006C63E4" w:rsidP="006C63E4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2024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3AEF" w14:textId="77777777" w:rsidR="006C63E4" w:rsidRPr="006C63E4" w:rsidRDefault="006C63E4" w:rsidP="006C63E4">
            <w:pPr>
              <w:pStyle w:val="Paragraphedeliste"/>
              <w:numPr>
                <w:ilvl w:val="0"/>
                <w:numId w:val="1"/>
              </w:numPr>
              <w:suppressAutoHyphens/>
              <w:bidi/>
              <w:spacing w:line="360" w:lineRule="auto"/>
              <w:ind w:left="310" w:right="30" w:hanging="310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 xml:space="preserve">تم انجاز </w:t>
            </w:r>
            <w:r w:rsidRPr="006C63E4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صفقة أولى بمبلغ 4.8 مليون د </w:t>
            </w:r>
          </w:p>
        </w:tc>
      </w:tr>
    </w:tbl>
    <w:p w14:paraId="1E986439" w14:textId="77777777" w:rsidR="00591CC0" w:rsidRPr="006C63E4" w:rsidRDefault="00591CC0" w:rsidP="006C63E4">
      <w:pPr>
        <w:bidi/>
        <w:spacing w:line="360" w:lineRule="auto"/>
        <w:rPr>
          <w:rFonts w:asciiTheme="minorHAnsi" w:hAnsiTheme="minorHAnsi" w:cstheme="minorHAnsi"/>
          <w:sz w:val="28"/>
          <w:szCs w:val="28"/>
          <w:rtl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3776"/>
        <w:gridCol w:w="2262"/>
        <w:gridCol w:w="1920"/>
        <w:gridCol w:w="2970"/>
      </w:tblGrid>
      <w:tr w:rsidR="006C63E4" w:rsidRPr="006C63E4" w14:paraId="42464B54" w14:textId="77777777" w:rsidTr="006C63E4">
        <w:trPr>
          <w:trHeight w:val="20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21996E2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bookmarkStart w:id="0" w:name="_Hlk116415031"/>
            <w:r w:rsidRPr="006C63E4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وقع المشروع على البيئة والوسط الطبيعي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ABE2D79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الاجتماعي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E35ED5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الاقتصادي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BA1674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الفئة المستهدفة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2FC2A65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C63E4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 xml:space="preserve">الأهداف </w:t>
            </w:r>
          </w:p>
        </w:tc>
      </w:tr>
      <w:tr w:rsidR="006C63E4" w:rsidRPr="006C63E4" w14:paraId="333B298E" w14:textId="77777777" w:rsidTr="006C63E4">
        <w:trPr>
          <w:trHeight w:val="378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A4DE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6C63E4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إضاءة صديقة للبيئة</w:t>
            </w:r>
          </w:p>
        </w:tc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99D7" w14:textId="77777777" w:rsidR="006C63E4" w:rsidRPr="006C63E4" w:rsidRDefault="006C63E4" w:rsidP="006C63E4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تعميم استفادة الساكنة من الخدمة</w:t>
            </w:r>
          </w:p>
          <w:p w14:paraId="381B81A2" w14:textId="77777777" w:rsidR="006C63E4" w:rsidRPr="006C63E4" w:rsidRDefault="006C63E4" w:rsidP="006C63E4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تعزيز الأمن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E3FE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6C63E4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خفض فاتورة الطاقة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4D56" w14:textId="77777777" w:rsidR="006C63E4" w:rsidRPr="006C63E4" w:rsidRDefault="006C63E4" w:rsidP="006C63E4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6C63E4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>ساكنة الجماعة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895A" w14:textId="77777777" w:rsidR="006C63E4" w:rsidRPr="006C63E4" w:rsidRDefault="006C63E4" w:rsidP="006C63E4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اقتصاد الطاقة</w:t>
            </w:r>
          </w:p>
          <w:p w14:paraId="31700282" w14:textId="77777777" w:rsidR="006C63E4" w:rsidRPr="006C63E4" w:rsidRDefault="006C63E4" w:rsidP="006C63E4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</w:pPr>
            <w:r w:rsidRPr="006C63E4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 xml:space="preserve">تحسين جودة الإضاءة </w:t>
            </w:r>
          </w:p>
        </w:tc>
      </w:tr>
    </w:tbl>
    <w:p w14:paraId="0BDEB6C2" w14:textId="67370B7F" w:rsidR="00591CC0" w:rsidRPr="006C63E4" w:rsidRDefault="00591CC0" w:rsidP="006C63E4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bookmarkEnd w:id="0"/>
    <w:p w14:paraId="7A15EC7E" w14:textId="77777777" w:rsidR="00591CC0" w:rsidRPr="006C63E4" w:rsidRDefault="00591CC0" w:rsidP="006C63E4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5CAC8CC9" w14:textId="77777777" w:rsidR="00326583" w:rsidRPr="006C63E4" w:rsidRDefault="00326583" w:rsidP="006C63E4">
      <w:pPr>
        <w:spacing w:line="360" w:lineRule="auto"/>
        <w:rPr>
          <w:rFonts w:asciiTheme="minorHAnsi" w:hAnsiTheme="minorHAnsi" w:cstheme="minorHAnsi"/>
          <w:sz w:val="28"/>
          <w:szCs w:val="28"/>
          <w:lang w:bidi="ar-MA"/>
        </w:rPr>
      </w:pPr>
    </w:p>
    <w:sectPr w:rsidR="00326583" w:rsidRPr="006C63E4" w:rsidSect="000471C2">
      <w:headerReference w:type="default" r:id="rId7"/>
      <w:footerReference w:type="default" r:id="rId8"/>
      <w:pgSz w:w="16838" w:h="11906" w:orient="landscape"/>
      <w:pgMar w:top="720" w:right="720" w:bottom="42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6109" w14:textId="77777777" w:rsidR="000471C2" w:rsidRDefault="000471C2" w:rsidP="00591CC0">
      <w:r>
        <w:separator/>
      </w:r>
    </w:p>
  </w:endnote>
  <w:endnote w:type="continuationSeparator" w:id="0">
    <w:p w14:paraId="01EBC8A7" w14:textId="77777777" w:rsidR="000471C2" w:rsidRDefault="000471C2" w:rsidP="005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94996"/>
      <w:docPartObj>
        <w:docPartGallery w:val="Page Numbers (Bottom of Page)"/>
        <w:docPartUnique/>
      </w:docPartObj>
    </w:sdtPr>
    <w:sdtContent>
      <w:p w14:paraId="1A0F2DA8" w14:textId="77777777" w:rsidR="000152D2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35755D4" w14:textId="77777777" w:rsidR="000152D2" w:rsidRDefault="00015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D7A56" w14:textId="77777777" w:rsidR="000471C2" w:rsidRDefault="000471C2" w:rsidP="00591CC0">
      <w:r>
        <w:separator/>
      </w:r>
    </w:p>
  </w:footnote>
  <w:footnote w:type="continuationSeparator" w:id="0">
    <w:p w14:paraId="21674A3B" w14:textId="77777777" w:rsidR="000471C2" w:rsidRDefault="000471C2" w:rsidP="005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A92" w14:textId="77777777" w:rsidR="000152D2" w:rsidRDefault="00000000" w:rsidP="00BC0167">
    <w:pPr>
      <w:pStyle w:val="En-tte"/>
      <w:jc w:val="center"/>
      <w:rPr>
        <w:rtl/>
      </w:rPr>
    </w:pPr>
    <w:r>
      <w:rPr>
        <w:rFonts w:ascii="Hacen Liner Screen" w:hAnsi="Hacen Liner Screen" w:cs="Hacen Liner Screen"/>
        <w:noProof/>
        <w:sz w:val="28"/>
        <w:szCs w:val="28"/>
      </w:rPr>
      <w:drawing>
        <wp:inline distT="0" distB="0" distL="0" distR="0" wp14:anchorId="70BC089D" wp14:editId="78A357C8">
          <wp:extent cx="5759450" cy="373874"/>
          <wp:effectExtent l="0" t="0" r="0" b="7620"/>
          <wp:docPr id="27843477" name="Image 27843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7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6D2FD" w14:textId="77777777" w:rsidR="000152D2" w:rsidRDefault="000152D2" w:rsidP="00D375E2">
    <w:pPr>
      <w:bidi/>
    </w:pPr>
  </w:p>
  <w:tbl>
    <w:tblPr>
      <w:tblStyle w:val="Grilledutableau"/>
      <w:bidiVisual/>
      <w:tblW w:w="4259" w:type="pct"/>
      <w:jc w:val="center"/>
      <w:shd w:val="clear" w:color="auto" w:fill="B4C6E7" w:themeFill="accent1" w:themeFillTint="66"/>
      <w:tblLook w:val="04A0" w:firstRow="1" w:lastRow="0" w:firstColumn="1" w:lastColumn="0" w:noHBand="0" w:noVBand="1"/>
    </w:tblPr>
    <w:tblGrid>
      <w:gridCol w:w="13107"/>
    </w:tblGrid>
    <w:tr w:rsidR="006019C1" w:rsidRPr="00FE3ADA" w14:paraId="670A7CF7" w14:textId="77777777" w:rsidTr="00D375E2">
      <w:trPr>
        <w:jc w:val="center"/>
      </w:trPr>
      <w:tc>
        <w:tcPr>
          <w:tcW w:w="5000" w:type="pct"/>
          <w:shd w:val="clear" w:color="auto" w:fill="B4C6E7" w:themeFill="accent1" w:themeFillTint="66"/>
        </w:tcPr>
        <w:p w14:paraId="1CC9067C" w14:textId="1B5C0BBC" w:rsidR="000152D2" w:rsidRPr="00D375E2" w:rsidRDefault="00591CC0" w:rsidP="00D375E2">
          <w:pPr>
            <w:bidi/>
            <w:ind w:left="23"/>
            <w:jc w:val="center"/>
            <w:rPr>
              <w:rFonts w:ascii="Hacen Liner Screen" w:hAnsi="Hacen Liner Screen" w:cs="Hacen Liner Screen"/>
              <w:color w:val="7030A0"/>
              <w:sz w:val="36"/>
              <w:szCs w:val="36"/>
              <w:rtl/>
              <w:lang w:bidi="ar-MA"/>
            </w:rPr>
          </w:pPr>
          <w:r>
            <w:rPr>
              <w:rFonts w:ascii="Hacen Liner Screen" w:hAnsi="Hacen Liner Screen" w:cs="Hacen Liner Screen" w:hint="cs"/>
              <w:color w:val="7030A0"/>
              <w:sz w:val="36"/>
              <w:szCs w:val="36"/>
              <w:rtl/>
              <w:lang w:bidi="ar-MA"/>
            </w:rPr>
            <w:t>بطاقة تقنية</w:t>
          </w:r>
        </w:p>
      </w:tc>
    </w:tr>
  </w:tbl>
  <w:p w14:paraId="1868F93B" w14:textId="77777777" w:rsidR="000152D2" w:rsidRPr="00D375E2" w:rsidRDefault="000152D2" w:rsidP="00D375E2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084D"/>
    <w:multiLevelType w:val="hybridMultilevel"/>
    <w:tmpl w:val="4B28C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A9D"/>
    <w:multiLevelType w:val="hybridMultilevel"/>
    <w:tmpl w:val="BFA0F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719B"/>
    <w:multiLevelType w:val="hybridMultilevel"/>
    <w:tmpl w:val="26444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40879">
    <w:abstractNumId w:val="0"/>
  </w:num>
  <w:num w:numId="2" w16cid:durableId="993030680">
    <w:abstractNumId w:val="2"/>
  </w:num>
  <w:num w:numId="3" w16cid:durableId="12415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7"/>
    <w:rsid w:val="000152D2"/>
    <w:rsid w:val="000471C2"/>
    <w:rsid w:val="000C12ED"/>
    <w:rsid w:val="00193839"/>
    <w:rsid w:val="002F3574"/>
    <w:rsid w:val="00326583"/>
    <w:rsid w:val="004170D3"/>
    <w:rsid w:val="00591CC0"/>
    <w:rsid w:val="006C63E4"/>
    <w:rsid w:val="0073091F"/>
    <w:rsid w:val="008B3637"/>
    <w:rsid w:val="00E646A8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B96"/>
  <w15:chartTrackingRefBased/>
  <w15:docId w15:val="{573AB60A-D52A-44F4-831C-DE8C38B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C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1C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5</cp:revision>
  <dcterms:created xsi:type="dcterms:W3CDTF">2024-02-18T14:29:00Z</dcterms:created>
  <dcterms:modified xsi:type="dcterms:W3CDTF">2024-02-19T13:08:00Z</dcterms:modified>
</cp:coreProperties>
</file>